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b/>
          <w:bCs/>
          <w:sz w:val="24"/>
          <w:szCs w:val="24"/>
        </w:rPr>
        <w:t>Трудовой договор N</w:t>
      </w:r>
      <w:r w:rsidRPr="00FF50C5">
        <w:rPr>
          <w:rFonts w:ascii="Times New Roman" w:hAnsi="Times New Roman"/>
          <w:sz w:val="24"/>
          <w:szCs w:val="24"/>
        </w:rPr>
        <w:t xml:space="preserve">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3/24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г. </w:t>
      </w:r>
      <w:r w:rsidR="00D5114A">
        <w:rPr>
          <w:rFonts w:ascii="Times New Roman" w:hAnsi="Times New Roman"/>
          <w:b/>
          <w:bCs/>
          <w:i/>
          <w:iCs/>
          <w:sz w:val="24"/>
          <w:szCs w:val="24"/>
        </w:rPr>
        <w:t>Вологда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 xml:space="preserve"> 26 сентября 2024 г.</w:t>
      </w:r>
      <w:r w:rsidRPr="00FF50C5">
        <w:rPr>
          <w:rFonts w:ascii="Times New Roman" w:hAnsi="Times New Roman"/>
          <w:sz w:val="24"/>
          <w:szCs w:val="24"/>
        </w:rPr>
        <w:br/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Общество с ограниченной ответственностью "</w:t>
      </w:r>
      <w:r w:rsidR="00D5114A">
        <w:rPr>
          <w:rFonts w:ascii="Times New Roman" w:hAnsi="Times New Roman"/>
          <w:b/>
          <w:bCs/>
          <w:i/>
          <w:iCs/>
          <w:sz w:val="24"/>
          <w:szCs w:val="24"/>
        </w:rPr>
        <w:t>РОМАШКА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"</w:t>
      </w:r>
      <w:r w:rsidRPr="00FF50C5">
        <w:rPr>
          <w:rFonts w:ascii="Times New Roman" w:hAnsi="Times New Roman"/>
          <w:sz w:val="24"/>
          <w:szCs w:val="24"/>
        </w:rPr>
        <w:t xml:space="preserve">, именуемое в дальнейшем "Работодатель", в лице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 xml:space="preserve">директора </w:t>
      </w:r>
      <w:proofErr w:type="spellStart"/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Роина</w:t>
      </w:r>
      <w:proofErr w:type="spellEnd"/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 xml:space="preserve"> Павла Игнатьевича</w:t>
      </w:r>
      <w:r w:rsidRPr="00FF50C5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Устава от 15 января 2018 г.</w:t>
      </w:r>
      <w:r w:rsidRPr="00FF50C5">
        <w:rPr>
          <w:rFonts w:ascii="Times New Roman" w:hAnsi="Times New Roman"/>
          <w:sz w:val="24"/>
          <w:szCs w:val="24"/>
        </w:rPr>
        <w:t>, с одной стороны и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Хоромина Таисия Викторовна</w:t>
      </w:r>
      <w:r w:rsidRPr="00FF50C5">
        <w:rPr>
          <w:rFonts w:ascii="Times New Roman" w:hAnsi="Times New Roman"/>
          <w:sz w:val="24"/>
          <w:szCs w:val="24"/>
        </w:rPr>
        <w:t>, именуемая в дальнейшем "Работник", с другой стороны, в дальнейшем именуемые "Стороны", руководствуясь Трудовым кодексом Российской Федерации, федеральными законами и иными нормативными правовыми актами, содержащими нормы трудового права, заключили настоящий Трудовой договор о нижеследующем: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I. Общие положения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1. Работодатель предоставляет Работнику работу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в должности менеджера отдела сбыта</w:t>
      </w:r>
      <w:r w:rsidRPr="00FF50C5">
        <w:rPr>
          <w:rFonts w:ascii="Times New Roman" w:hAnsi="Times New Roman"/>
          <w:sz w:val="24"/>
          <w:szCs w:val="24"/>
        </w:rPr>
        <w:t>, а Работник обязуется лично выполнять указанную работу в соответствии с условиями настоящего Трудового договора.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2. Работник принимается на работу: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офис ООО "</w:t>
      </w:r>
      <w:r w:rsidR="00D5114A">
        <w:rPr>
          <w:rFonts w:ascii="Times New Roman" w:hAnsi="Times New Roman"/>
          <w:b/>
          <w:bCs/>
          <w:i/>
          <w:iCs/>
          <w:sz w:val="24"/>
          <w:szCs w:val="24"/>
        </w:rPr>
        <w:t>РОМАШКА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 xml:space="preserve">", расположенный по адресу: 000000, г. </w:t>
      </w:r>
      <w:r w:rsidR="00D5114A">
        <w:rPr>
          <w:rFonts w:ascii="Times New Roman" w:hAnsi="Times New Roman"/>
          <w:b/>
          <w:bCs/>
          <w:i/>
          <w:iCs/>
          <w:sz w:val="24"/>
          <w:szCs w:val="24"/>
        </w:rPr>
        <w:t>Вологда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, ул. Марата, д. 43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3. Дополнительные условия: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не предусмотрены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4. Трудовые (должностные) обязанности устанавливаются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в настоящем Трудовом договоре (</w:t>
      </w:r>
      <w:proofErr w:type="spellStart"/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пп</w:t>
      </w:r>
      <w:proofErr w:type="spellEnd"/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. "а" п. 11)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5. Работник приступает к работе с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26 сентября 2024 г</w:t>
      </w:r>
      <w:r w:rsidRPr="00FF50C5">
        <w:rPr>
          <w:rFonts w:ascii="Times New Roman" w:hAnsi="Times New Roman"/>
          <w:i/>
          <w:iCs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6. С работником заключается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трудовой договор на неопределенный срок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7. Работнику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не устанавливается</w:t>
      </w:r>
      <w:r w:rsidRPr="00FF50C5">
        <w:rPr>
          <w:rFonts w:ascii="Times New Roman" w:hAnsi="Times New Roman"/>
          <w:sz w:val="24"/>
          <w:szCs w:val="24"/>
        </w:rPr>
        <w:t xml:space="preserve"> испытание.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8. Настоящий Трудовой договор является договором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по основной работе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9. Работник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не имеет</w:t>
      </w:r>
      <w:r w:rsidRPr="00FF50C5">
        <w:rPr>
          <w:rFonts w:ascii="Times New Roman" w:hAnsi="Times New Roman"/>
          <w:sz w:val="24"/>
          <w:szCs w:val="24"/>
        </w:rPr>
        <w:t xml:space="preserve"> особый характер работы.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II. Права и обязанности Работника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10. Работник имеет право: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а) на предоставление работы, обусловленной настоящим Трудовым договором;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б) рабочее место, соответствующее государственным нормативным требованиям охраны труда;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в) своевременную и в полном объеме выплату заработной платы, размер и условия получения которой определяются настоящим Трудовым договором, с учетом квалификации, сложности труда, количества и качества выполненной работы;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г) полную достоверную информацию об условиях труда и требованиях охраны труда на рабочем месте;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д) обязательное социальное страхование в случаях, предусмотренных федеральными законами;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е) ведение коллективных переговоров и заключение коллективного договора, соглашений, а также на информацию о выполнении коллективного договора;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ж) изменение и расторжение настоящего Трудового договора в порядке и на условиях, которые установлены Трудовым кодексом Российской Федерации, иными федеральными законами;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з) защиту своих трудовых прав, свобод и законных интересов всеми не запрещенными законом способами;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и)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к) объединение, включая право на создание профессиональных союзов и вступление в них, для защиты своих трудовых прав, свобод и законных интересов;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л)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 в соответствии с трудовым законодательством и иными нормативными правовыми актами, содержащими нормы трудового права, трудовым договором;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lastRenderedPageBreak/>
        <w:t>м) подготовку и дополнительное профессиональное образование в порядке, установленном Трудовым кодексом Российской Федерации, иными федеральными законами;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н) досудебное урегулирование разногласий по выполнению условий настоящего Трудового договора, коллективного договора с участием профсоюза или иного представителя работников;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о) защиту своих персональных данных в соответствии с требованиями законодательства Российской Федерации;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п) иные права, установленные трудовым законодательством и иными нормативными правовыми актами, содержащими нормы трудового права, локальными нормативными актами (в случае принятия), а также вытекающие из условий коллективного договора;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р) иные права, устанавливаемые настоящим Трудовым договором,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компенсационные выплаты за обоснованное использование в работе собственных устройств (оборудования) Работника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11. Работник обязан: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а) исполнять трудовые (должностные) обязанности по должности (профессии или специальности), указанной в п. 1 настоящего Трудового договора: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 xml:space="preserve">осуществлять управление предпринимательской или коммерческой деятельностью предприятия, направленной на удовлетворение нужд потребителей и </w:t>
      </w:r>
      <w:proofErr w:type="gramStart"/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получение</w:t>
      </w:r>
      <w:proofErr w:type="gramEnd"/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прибыли за счет стабильного функционирования, поддержания деловой репутации и в соответствии с предоставленными полномочиями и выделенными ресурсами. Исходя из стратегических целей деятельности предприятия планировать предпринимательскую или коммерческую деятельность. Осуществлять контроль за разработкой и реализацией бизнес-планов и коммерческих условий заключаемых соглашений, договоров и контрактов, оценивать степень возможного риска. Анализировать и решать организационно-технические, экономические, кадровые и социально-психологические проблемы в целях стимулирования производства и увеличения объема сбыта продукции, повышения качества и конкурентоспособности товаров и услуг, экономного и эффективного использования материальных, финансовых и трудовых ресурсов. Организовывать связи с деловыми партнерами, систему сбора необходимой информации для расширения внешних связей и обмена опытом. Осуществлять анализ спроса на производимую продукцию или услуги, прогноз и мотивацию сбыта посредством изучения и оценки потребностей покупателей. Участвовать в разработке инновационной и инвестиционной деятельности, рекламной стратегии, связанной с дальнейшим развитием предпринимательской или коммерческой деятельности. Обеспечивать рост прибыльности, конкурентоспособности и качества товаров и услуг, повышение эффективности труда. Осуществлять координацию деятельности в рамках определенного направления (участка), анализ ее эффективности, принимать решения по наиболее рациональному использованию выделенных ресурсов. Привлекать к решению задач консультантов и экспертов по различным вопросам (правовым, техническим, финансовым и др.)</w:t>
      </w:r>
      <w:r w:rsidRPr="00FF50C5">
        <w:rPr>
          <w:rFonts w:ascii="Times New Roman" w:hAnsi="Times New Roman"/>
          <w:sz w:val="24"/>
          <w:szCs w:val="24"/>
        </w:rPr>
        <w:t>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б) соблюдать режим рабочего времени и времени отдыха, установленный настоящим Трудовым договором, коллективным договором;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в) соблюдать трудовую дисциплину;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г) соблюдать требования по охране труда и обеспечению безопасности труда;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д)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е)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ж) исполнять иные обязанности, установленные трудовым законодательством и иными нормативными правовыми актами, содержащими нормы трудового права, коллективным договором;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з) исполнять иные обязанности, устанавливаемые настоящим Трудовым договором,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оформлять и представлять отчеты о деятельности Работодателя в органы статистики, уполномоченным органам в случаях, установленных законодательством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III. Права и обязанности Работодателя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12. Работодатель имеет право: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lastRenderedPageBreak/>
        <w:t>а) изменять и расторгать настоящий Трудовой договор в порядке и на условиях, которые установлены Трудовым кодексом Российской Федерации, иными федеральными законами, настоящим Трудовым договором;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б) требовать от Работника выполнения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имущества), соблюдения правил внутреннего трудового распорядка (в случае принятия);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в) поощрять Работника за добросовестный эффективный труд;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г) привлекать Работника к </w:t>
      </w:r>
      <w:proofErr w:type="spellStart"/>
      <w:r w:rsidRPr="00FF50C5">
        <w:rPr>
          <w:rFonts w:ascii="Times New Roman" w:hAnsi="Times New Roman"/>
          <w:sz w:val="24"/>
          <w:szCs w:val="24"/>
        </w:rPr>
        <w:t>дисци</w:t>
      </w:r>
      <w:r w:rsidR="00D5114A">
        <w:rPr>
          <w:rFonts w:ascii="Times New Roman" w:hAnsi="Times New Roman"/>
          <w:sz w:val="24"/>
          <w:szCs w:val="24"/>
        </w:rPr>
        <w:t>Ромашка</w:t>
      </w:r>
      <w:r w:rsidRPr="00FF50C5">
        <w:rPr>
          <w:rFonts w:ascii="Times New Roman" w:hAnsi="Times New Roman"/>
          <w:sz w:val="24"/>
          <w:szCs w:val="24"/>
        </w:rPr>
        <w:t>рной</w:t>
      </w:r>
      <w:proofErr w:type="spellEnd"/>
      <w:r w:rsidRPr="00FF50C5">
        <w:rPr>
          <w:rFonts w:ascii="Times New Roman" w:hAnsi="Times New Roman"/>
          <w:sz w:val="24"/>
          <w:szCs w:val="24"/>
        </w:rPr>
        <w:t xml:space="preserve">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д) иные права, установленные трудовым законодательством и иными нормативными правовыми актами, содержащими нормы трудового права, настоящим Трудовым договором, локальными нормативными актами (в случае принятия), а также вытекающие из условий коллективного договора.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13. Работодатель обязан: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а) предоставлять работу, предусмотренную настоящим Трудовым договором;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б) обеспечивать безопасность и условия труда, соответствующие государственным нормативным требованиям охраны труда;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в)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г) возмещать вред, причиненный Работнику в связи с выполнением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д) обучать Работника безопасным методам и </w:t>
      </w:r>
      <w:proofErr w:type="gramStart"/>
      <w:r w:rsidRPr="00FF50C5">
        <w:rPr>
          <w:rFonts w:ascii="Times New Roman" w:hAnsi="Times New Roman"/>
          <w:sz w:val="24"/>
          <w:szCs w:val="24"/>
        </w:rPr>
        <w:t>приемам выполнения работ</w:t>
      </w:r>
      <w:proofErr w:type="gramEnd"/>
      <w:r w:rsidRPr="00FF50C5">
        <w:rPr>
          <w:rFonts w:ascii="Times New Roman" w:hAnsi="Times New Roman"/>
          <w:sz w:val="24"/>
          <w:szCs w:val="24"/>
        </w:rPr>
        <w:t xml:space="preserve"> и оказанию первой помощи пострадавшим на производстве, проводить инструктаж по охране труда, стажировку на рабочем месте и проверку знания требований охраны труда;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е) вести учет рабочего времени, фактически отработанного Работником, в том числе сверхурочной работы и работы в выходные и нерабочие праздничные дни;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ж) выплачивать в полном размере причитающуюся Работнику заработную плату в порядке и в сроки, которые установлены настоящим Трудовым договором, а также обеспечивать повышение уровня реального содержания заработной платы;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з) извещать в письменной форме о составных частях заработной платы, причитающейся Работнику за соответствующий период, о размерах иных сумм, начисленных Работнику, о размерах и об основаниях произведенных удержаний, об общей денежной сумме, подлежащей выплате;</w:t>
      </w:r>
    </w:p>
    <w:p w:rsidR="00FF50C5" w:rsidRPr="00FF50C5" w:rsidRDefault="00A26CC4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FF50C5" w:rsidRPr="00FF50C5">
        <w:rPr>
          <w:rFonts w:ascii="Times New Roman" w:hAnsi="Times New Roman"/>
          <w:sz w:val="24"/>
          <w:szCs w:val="24"/>
        </w:rPr>
        <w:t>) осуществлять обработку и обеспечивать защиту персональных данных Работника в соответствии с законодательством Российской Федерации;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к) 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коллективным договором, локальными нормативными актами (в случае принятия);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л) исполнять иные обязанности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 xml:space="preserve">доставлять Работника к рабочему месту и обратно в рабочие дни с 7 ч 30 мин. до 18 ч 50 мин. по маршруту: г. </w:t>
      </w:r>
      <w:r w:rsidR="00D5114A">
        <w:rPr>
          <w:rFonts w:ascii="Times New Roman" w:hAnsi="Times New Roman"/>
          <w:b/>
          <w:bCs/>
          <w:i/>
          <w:iCs/>
          <w:sz w:val="24"/>
          <w:szCs w:val="24"/>
        </w:rPr>
        <w:t>Вологда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 xml:space="preserve">, ул. Салтыкова-Щедрина, д. 9 - г. </w:t>
      </w:r>
      <w:r w:rsidR="00D5114A">
        <w:rPr>
          <w:rFonts w:ascii="Times New Roman" w:hAnsi="Times New Roman"/>
          <w:b/>
          <w:bCs/>
          <w:i/>
          <w:iCs/>
          <w:sz w:val="24"/>
          <w:szCs w:val="24"/>
        </w:rPr>
        <w:t>Вологда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, ул. Марата, д. 43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IV. Оплата труда Работника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14. Работнику устанавливается заработная плата: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а)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75 000 (семьдесят пять тысяч) руб. в месяц</w:t>
      </w:r>
      <w:r w:rsidRPr="00FF50C5">
        <w:rPr>
          <w:rFonts w:ascii="Times New Roman" w:hAnsi="Times New Roman"/>
          <w:sz w:val="24"/>
          <w:szCs w:val="24"/>
        </w:rPr>
        <w:t xml:space="preserve"> </w:t>
      </w:r>
      <w:r w:rsidRPr="00FF50C5">
        <w:rPr>
          <w:rFonts w:ascii="Times New Roman" w:hAnsi="Times New Roman"/>
          <w:i/>
          <w:iCs/>
          <w:sz w:val="24"/>
          <w:szCs w:val="24"/>
        </w:rPr>
        <w:t>-</w:t>
      </w:r>
      <w:r w:rsidRPr="00FF50C5">
        <w:rPr>
          <w:rFonts w:ascii="Times New Roman" w:hAnsi="Times New Roman"/>
          <w:sz w:val="24"/>
          <w:szCs w:val="24"/>
        </w:rPr>
        <w:t xml:space="preserve">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должностной оклад</w:t>
      </w:r>
      <w:r w:rsidRPr="00FF50C5">
        <w:rPr>
          <w:rFonts w:ascii="Times New Roman" w:hAnsi="Times New Roman"/>
          <w:sz w:val="24"/>
          <w:szCs w:val="24"/>
        </w:rPr>
        <w:t>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б) компенсационные выплаты (доплаты и надбавки компенсационного характера):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5"/>
        <w:gridCol w:w="2494"/>
        <w:gridCol w:w="3402"/>
      </w:tblGrid>
      <w:tr w:rsidR="00FF50C5" w:rsidRPr="00FF50C5"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Наименование выплаты</w:t>
            </w:r>
          </w:p>
        </w:tc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Размер выплаты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Фактор, обусловливающий получение выплаты</w:t>
            </w:r>
          </w:p>
        </w:tc>
      </w:tr>
      <w:tr w:rsidR="00FF50C5" w:rsidRPr="00FF50C5"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За свободное использование в работе иностранных языков</w:t>
            </w:r>
          </w:p>
        </w:tc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5 000 руб. в квартал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свободное использование в работе иностранных языков</w:t>
            </w:r>
          </w:p>
        </w:tc>
      </w:tr>
    </w:tbl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в) стимулирующие выплаты (доплаты и надбавки стимулирующего характера, премии и иные поощрительные выплаты):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2891"/>
        <w:gridCol w:w="1984"/>
        <w:gridCol w:w="2098"/>
      </w:tblGrid>
      <w:tr w:rsidR="00FF50C5" w:rsidRPr="00FF50C5"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Наименование выплаты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Условия получения выплаты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Размер выплаты</w:t>
            </w:r>
          </w:p>
        </w:tc>
      </w:tr>
      <w:tr w:rsidR="00FF50C5" w:rsidRPr="00FF50C5"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Ежемесячная премия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приказ Работодателя о выплате премии в текущем месяце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ежемесячно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5 000 руб.</w:t>
            </w:r>
          </w:p>
        </w:tc>
      </w:tr>
    </w:tbl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15. Порядок повышения уровня реального содержания заработной платы устанавливается настоящим Трудовым договором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путем ежегодной индексации должностного оклада в соответствии с ростом прожиточного минимума субъекта Российской Федерации.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16. Заработная плата выплачивается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путем перечисления на счет Работника N 00000000000000000000 в ПАО "</w:t>
      </w:r>
      <w:proofErr w:type="spellStart"/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БустБанк</w:t>
      </w:r>
      <w:proofErr w:type="spellEnd"/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", к/с 00000000000000000000, БИК 000000000, ИНН 0000000000.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17. Выплата заработной платы Работнику производится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два</w:t>
      </w:r>
      <w:r w:rsidRPr="00FF50C5">
        <w:rPr>
          <w:rFonts w:ascii="Times New Roman" w:hAnsi="Times New Roman"/>
          <w:sz w:val="24"/>
          <w:szCs w:val="24"/>
        </w:rPr>
        <w:t xml:space="preserve"> раза в месяц в следующие дни: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5-го и 20-го числа каждого месяца.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V. Рабочее время и время отдыха Работника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18. Работнику устанавливается следующий режим рабочего времени: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- продолжительность рабочей недели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пятидневная с двумя выходными днями (суббота и воскресенье)</w:t>
      </w:r>
      <w:r w:rsidRPr="00FF50C5">
        <w:rPr>
          <w:rFonts w:ascii="Times New Roman" w:hAnsi="Times New Roman"/>
          <w:sz w:val="24"/>
          <w:szCs w:val="24"/>
        </w:rPr>
        <w:t>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- продолжительность ежедневной работы (смены)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8 ч</w:t>
      </w:r>
      <w:r w:rsidRPr="00FF50C5">
        <w:rPr>
          <w:rFonts w:ascii="Times New Roman" w:hAnsi="Times New Roman"/>
          <w:sz w:val="24"/>
          <w:szCs w:val="24"/>
        </w:rPr>
        <w:t>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- время начала работы (смены)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09:00</w:t>
      </w:r>
      <w:r w:rsidRPr="00FF50C5">
        <w:rPr>
          <w:rFonts w:ascii="Times New Roman" w:hAnsi="Times New Roman"/>
          <w:sz w:val="24"/>
          <w:szCs w:val="24"/>
        </w:rPr>
        <w:t xml:space="preserve">, время окончания работы (смены)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18:00</w:t>
      </w:r>
      <w:r w:rsidRPr="00FF50C5">
        <w:rPr>
          <w:rFonts w:ascii="Times New Roman" w:hAnsi="Times New Roman"/>
          <w:sz w:val="24"/>
          <w:szCs w:val="24"/>
        </w:rPr>
        <w:t>;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- время перерывов в работе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1 ч в период с 13:00 до 14:00.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19. Работнику предоставляется ежегодный основной оплачиваемый отпуск продолжительностью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28 (двадцать восемь)</w:t>
      </w:r>
      <w:r w:rsidRPr="00FF50C5">
        <w:rPr>
          <w:rFonts w:ascii="Times New Roman" w:hAnsi="Times New Roman"/>
          <w:sz w:val="24"/>
          <w:szCs w:val="24"/>
        </w:rPr>
        <w:t xml:space="preserve"> календарных дней.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20. Ежегодный оплачиваемый отпуск предоставляется Работнику ежегодно (с учетом гарантий отдельным категориям работников, предусмотренных Трудовым кодексом Российской Федерации и иными федеральными законами) в соответствии с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графиком отпусков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VI. Охрана труда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22. На рабочем месте Работника установлены следующие условия труда: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2-й класс, карта специальной оценки условий труда N 456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23. С Работником первичный инструктаж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проводится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24. Работник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не проходит</w:t>
      </w:r>
      <w:r w:rsidRPr="00FF50C5">
        <w:rPr>
          <w:rFonts w:ascii="Times New Roman" w:hAnsi="Times New Roman"/>
          <w:sz w:val="24"/>
          <w:szCs w:val="24"/>
        </w:rPr>
        <w:t xml:space="preserve"> предварительные (при поступлении на работу) и периодические обязательные медицинские осмотры, обязательное психиатрическое освидетельствование, обязательные медицинские осмотры в начале рабочего дня (смены), а также в течение и (или) в конце рабочего дня (смены).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25. Работнику средства индивидуальной защиты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не предоставляются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VII. Социальное страхование и иные гарантии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26. Работник подлежит обязательному пенсионному страхованию, обязательному медицинскому страхованию, обязательному социальному страхованию на случай временной нетрудоспособности и в связи с материнством, обязательному социальному страхованию от несчастных случаев на производстве и профессиональных заболеваний в соответствии с федеральными законами.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27. Дополнительные гарантии -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оплата путевки в санатории при наличии направления лечебного учреждения - раз в два года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VIII. Изменение условий Трудового договора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lastRenderedPageBreak/>
        <w:t>28. Изменение определенных Сторонами условий настоящего Трудового договора и сроков их вступления в силу допускается только по соглашению Сторон, за исключением случаев, предусмотренных Трудовым кодексом Российской Федерации. Соглашение об изменении определенных Сторонами условий настоящего Трудового договора заключается в письменной форме.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29. При изменении Работодателем условий настоящего Трудового договора (за исключением изменения трудовой функции) по причинам, связанным с изменением организационных или технологических условий труда, Работодатель обязан уведомить об этом Работника в письменной форме в сроки, установленные Трудовым кодексом Российской Федерации.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IX. Ответственность Сторон Трудового договора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30. За невыполнение или нарушение условий настоящего Трудового договора Стороны несут ответственность в порядке и на условиях, которые установлены трудовым законодательством и нормативными правовыми актами, содержащими нормы трудового права.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X. Заключительные положения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31. В части, не предусмотренной настоящим Трудовым договором, Работник и Работодатель руководствуются непосредственно трудовым законодательством и нормативными правовыми актами, содержащими нормы трудового права, коллективным договором.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32. Настоящий Трудовой договор вступает в силу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со дня подписания его обеими Сторонами</w:t>
      </w:r>
      <w:r w:rsidRPr="00FF50C5">
        <w:rPr>
          <w:rFonts w:ascii="Times New Roman" w:hAnsi="Times New Roman"/>
          <w:sz w:val="24"/>
          <w:szCs w:val="24"/>
        </w:rPr>
        <w:t>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33. Настоящий Трудовой договор заключен в двух экземплярах, имеющих одинаковую юридическую силу, которые хранятся: один - у Работника, другой - у Работодателя.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34. Дополнительные соглашения об изменении условий настоящего Трудового договора являются его неотъемлемой частью.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Работник ознакомлен:</w:t>
      </w: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с содержанием трудовых (должностных) обязанностей</w:t>
      </w: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5"/>
        <w:gridCol w:w="340"/>
        <w:gridCol w:w="3515"/>
      </w:tblGrid>
      <w:tr w:rsidR="00FF50C5" w:rsidRPr="00FF50C5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 сентября 2024 г.</w:t>
            </w:r>
          </w:p>
        </w:tc>
      </w:tr>
    </w:tbl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с коллективным договором</w:t>
      </w: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5"/>
        <w:gridCol w:w="340"/>
        <w:gridCol w:w="3515"/>
      </w:tblGrid>
      <w:tr w:rsidR="00FF50C5" w:rsidRPr="00FF50C5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 сентября 2024 г.</w:t>
            </w:r>
          </w:p>
        </w:tc>
      </w:tr>
    </w:tbl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Даю свое согласие на обработку работодателем моих персональных данных, необходимых для трудовых отношений:</w:t>
      </w: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5"/>
        <w:gridCol w:w="340"/>
        <w:gridCol w:w="3515"/>
      </w:tblGrid>
      <w:tr w:rsidR="00FF50C5" w:rsidRPr="00FF50C5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 сентября 2024 г.</w:t>
            </w:r>
          </w:p>
        </w:tc>
      </w:tr>
    </w:tbl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Вводный инструктаж по охране труда пройден:</w:t>
      </w: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5"/>
        <w:gridCol w:w="340"/>
        <w:gridCol w:w="3515"/>
      </w:tblGrid>
      <w:tr w:rsidR="00FF50C5" w:rsidRPr="00FF50C5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 сентября 2024 г.</w:t>
            </w:r>
          </w:p>
        </w:tc>
      </w:tr>
    </w:tbl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2"/>
        <w:gridCol w:w="340"/>
        <w:gridCol w:w="960"/>
        <w:gridCol w:w="340"/>
        <w:gridCol w:w="2438"/>
      </w:tblGrid>
      <w:tr w:rsidR="00FF50C5" w:rsidRPr="00FF50C5" w:rsidTr="00E610CC"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Подпись лица, проводившего инструктаж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Елин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 сентября 2024 г.</w:t>
            </w:r>
          </w:p>
        </w:tc>
      </w:tr>
    </w:tbl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Первичный инструктаж по охране труда в соответствии с п. 23 настоящего Трудового договора пройден:</w:t>
      </w:r>
    </w:p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5"/>
        <w:gridCol w:w="340"/>
        <w:gridCol w:w="3515"/>
      </w:tblGrid>
      <w:tr w:rsidR="00FF50C5" w:rsidRPr="00FF50C5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 сентября 2024 г.</w:t>
            </w:r>
          </w:p>
        </w:tc>
      </w:tr>
    </w:tbl>
    <w:p w:rsidR="00FF50C5" w:rsidRP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2"/>
        <w:gridCol w:w="340"/>
        <w:gridCol w:w="960"/>
        <w:gridCol w:w="340"/>
        <w:gridCol w:w="2438"/>
      </w:tblGrid>
      <w:tr w:rsidR="00FF50C5" w:rsidRPr="00FF50C5" w:rsidTr="00E610CC"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Подпись лица, проводившего инструктаж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Елин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 сентября 2024 г.</w:t>
            </w:r>
          </w:p>
        </w:tc>
      </w:tr>
    </w:tbl>
    <w:p w:rsidR="00FF50C5" w:rsidRDefault="00FF50C5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114A" w:rsidRDefault="00D5114A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114A" w:rsidRPr="00FF50C5" w:rsidRDefault="00D5114A" w:rsidP="00D5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2"/>
        <w:gridCol w:w="340"/>
        <w:gridCol w:w="4479"/>
      </w:tblGrid>
      <w:tr w:rsidR="00FF50C5" w:rsidRPr="00FF50C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Работодатель: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Работник:</w:t>
            </w:r>
          </w:p>
        </w:tc>
      </w:tr>
      <w:tr w:rsidR="00FF50C5" w:rsidRPr="00FF50C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ООО "</w:t>
            </w:r>
            <w:r w:rsidR="00D5114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РОМАШКА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D51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 Таисия Викторовна</w:t>
            </w:r>
          </w:p>
        </w:tc>
      </w:tr>
      <w:tr w:rsidR="00FF50C5" w:rsidRPr="00FF50C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 xml:space="preserve">Адрес юридического лица в пределах </w:t>
            </w:r>
            <w:r w:rsidRPr="00FF50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места его нахождения: 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г. </w:t>
            </w:r>
            <w:r w:rsidR="00D5114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Вологда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, ул. Марата, д. 43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г. </w:t>
            </w:r>
            <w:r w:rsidR="00D5114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Вологда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, ул. Салтыкова-Щедрина, д. 9</w:t>
            </w:r>
          </w:p>
        </w:tc>
      </w:tr>
      <w:tr w:rsidR="00FF50C5" w:rsidRPr="00FF50C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 xml:space="preserve">Адрес места осуществления деятельности юридического лица: 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г. </w:t>
            </w:r>
            <w:r w:rsidR="00D5114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Вологда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, ул. Марата, д. 43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 xml:space="preserve">Документ, удостоверяющий личность: 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паспорт 0000 N 000000, выдан ОФМС УВД по г. </w:t>
            </w:r>
            <w:proofErr w:type="spellStart"/>
            <w:r w:rsidR="00D5114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Вологда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</w:t>
            </w:r>
            <w:proofErr w:type="spellEnd"/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9 октября 2005 г., к./п. 000-000</w:t>
            </w:r>
          </w:p>
        </w:tc>
      </w:tr>
      <w:tr w:rsidR="00FF50C5" w:rsidRPr="00FF50C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 xml:space="preserve">Идентификационный номер налогоплательщика: 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0000000000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 xml:space="preserve">Страховой номер индивидуального лицевого счета в системе индивидуального (персонифицированного) учета: </w:t>
            </w: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000-000-000-00</w:t>
            </w:r>
          </w:p>
        </w:tc>
      </w:tr>
      <w:tr w:rsidR="00FF50C5" w:rsidRPr="00FF50C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Роин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</w:tr>
    </w:tbl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Экземпляр Трудового договора на руки получил: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340"/>
        <w:gridCol w:w="1531"/>
        <w:gridCol w:w="340"/>
        <w:gridCol w:w="903"/>
        <w:gridCol w:w="340"/>
        <w:gridCol w:w="3204"/>
      </w:tblGrid>
      <w:tr w:rsidR="00FF50C5" w:rsidRPr="00FF50C5" w:rsidTr="00E610CC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  <w:r w:rsidR="00F30F97" w:rsidRPr="00FF50C5">
              <w:rPr>
                <w:rFonts w:ascii="Times New Roman" w:hAnsi="Times New Roman"/>
                <w:sz w:val="24"/>
                <w:szCs w:val="24"/>
              </w:rPr>
              <w:t>Работника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 сентября 2024 г.</w:t>
            </w:r>
          </w:p>
        </w:tc>
      </w:tr>
    </w:tbl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Трудовой договор прекращен: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Дата прекращения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29 октября 2024 г.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>Основание прекращения Трудов</w:t>
      </w:r>
      <w:bookmarkStart w:id="0" w:name="_GoBack"/>
      <w:bookmarkEnd w:id="0"/>
      <w:r w:rsidRPr="00FF50C5">
        <w:rPr>
          <w:rFonts w:ascii="Times New Roman" w:hAnsi="Times New Roman"/>
          <w:sz w:val="24"/>
          <w:szCs w:val="24"/>
        </w:rPr>
        <w:t xml:space="preserve">ого договора: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п. 3 ч. 1 ст. 77</w:t>
      </w:r>
      <w:r w:rsidRPr="00FF50C5">
        <w:rPr>
          <w:rFonts w:ascii="Times New Roman" w:hAnsi="Times New Roman"/>
          <w:sz w:val="24"/>
          <w:szCs w:val="24"/>
        </w:rPr>
        <w:t xml:space="preserve"> Трудово</w:t>
      </w:r>
      <w:r w:rsidR="00A26CC4">
        <w:rPr>
          <w:rFonts w:ascii="Times New Roman" w:hAnsi="Times New Roman"/>
          <w:sz w:val="24"/>
          <w:szCs w:val="24"/>
        </w:rPr>
        <w:t>го кодекса Российской Федерации.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1"/>
        <w:gridCol w:w="340"/>
        <w:gridCol w:w="1530"/>
        <w:gridCol w:w="340"/>
        <w:gridCol w:w="737"/>
        <w:gridCol w:w="340"/>
        <w:gridCol w:w="2211"/>
      </w:tblGrid>
      <w:tr w:rsidR="00FF50C5" w:rsidRPr="00FF50C5"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Подпись уполномоченного лица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Роин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29 октября 2024 г.</w:t>
            </w:r>
          </w:p>
        </w:tc>
      </w:tr>
      <w:tr w:rsidR="00FF50C5" w:rsidRPr="00FF50C5"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  <w:r w:rsidR="00F30F97" w:rsidRPr="00FF50C5">
              <w:rPr>
                <w:rFonts w:ascii="Times New Roman" w:hAnsi="Times New Roman"/>
                <w:sz w:val="24"/>
                <w:szCs w:val="24"/>
              </w:rPr>
              <w:t>Работника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29 октября 2024 г.</w:t>
            </w:r>
          </w:p>
        </w:tc>
      </w:tr>
    </w:tbl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Трудовая книжка или сведения о трудовой деятельности, предусмотренные ст. 66.1 Трудового кодекса Российской Федерации, получены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Хоромина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Дата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29 октября 2024 г.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0C5">
        <w:rPr>
          <w:rFonts w:ascii="Times New Roman" w:hAnsi="Times New Roman"/>
          <w:sz w:val="24"/>
          <w:szCs w:val="24"/>
        </w:rPr>
        <w:t xml:space="preserve">Иные документы, связанные с работой, получены </w:t>
      </w:r>
      <w:r w:rsidRPr="00FF50C5">
        <w:rPr>
          <w:rFonts w:ascii="Times New Roman" w:hAnsi="Times New Roman"/>
          <w:i/>
          <w:iCs/>
          <w:sz w:val="24"/>
          <w:szCs w:val="24"/>
        </w:rPr>
        <w:t>(перечислить)</w:t>
      </w:r>
      <w:r w:rsidRPr="00FF50C5">
        <w:rPr>
          <w:rFonts w:ascii="Times New Roman" w:hAnsi="Times New Roman"/>
          <w:sz w:val="24"/>
          <w:szCs w:val="24"/>
        </w:rPr>
        <w:t xml:space="preserve">: </w:t>
      </w:r>
      <w:r w:rsidRPr="00FF50C5">
        <w:rPr>
          <w:rFonts w:ascii="Times New Roman" w:hAnsi="Times New Roman"/>
          <w:b/>
          <w:bCs/>
          <w:i/>
          <w:iCs/>
          <w:sz w:val="24"/>
          <w:szCs w:val="24"/>
        </w:rPr>
        <w:t>справки о заработной плате за текущий год; справка о полученных физическими лицами доходах и удержанных суммах налога.</w:t>
      </w:r>
    </w:p>
    <w:p w:rsidR="00FF50C5" w:rsidRPr="00FF50C5" w:rsidRDefault="00FF50C5" w:rsidP="00FF5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5"/>
        <w:gridCol w:w="340"/>
        <w:gridCol w:w="1587"/>
        <w:gridCol w:w="340"/>
        <w:gridCol w:w="794"/>
        <w:gridCol w:w="340"/>
        <w:gridCol w:w="2041"/>
      </w:tblGrid>
      <w:tr w:rsidR="00FF50C5" w:rsidRPr="00FF50C5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  <w:r w:rsidR="00F30F97" w:rsidRPr="00FF50C5">
              <w:rPr>
                <w:rFonts w:ascii="Times New Roman" w:hAnsi="Times New Roman"/>
                <w:sz w:val="24"/>
                <w:szCs w:val="24"/>
              </w:rPr>
              <w:t>Работника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Хоромина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FF50C5" w:rsidRPr="00FF50C5" w:rsidRDefault="00FF50C5" w:rsidP="00FF50C5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0C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29 октября 2024 г.</w:t>
            </w:r>
          </w:p>
        </w:tc>
      </w:tr>
    </w:tbl>
    <w:p w:rsidR="00524F4F" w:rsidRPr="00FF50C5" w:rsidRDefault="00524F4F" w:rsidP="00FF50C5">
      <w:pPr>
        <w:rPr>
          <w:rFonts w:ascii="Times New Roman" w:hAnsi="Times New Roman"/>
          <w:sz w:val="24"/>
          <w:szCs w:val="24"/>
        </w:rPr>
      </w:pPr>
    </w:p>
    <w:sectPr w:rsidR="00524F4F" w:rsidRPr="00FF50C5" w:rsidSect="00C66BAB">
      <w:headerReference w:type="default" r:id="rId6"/>
      <w:pgSz w:w="11906" w:h="16838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F42" w:rsidRDefault="00376F42" w:rsidP="00C66BAB">
      <w:pPr>
        <w:spacing w:after="0" w:line="240" w:lineRule="auto"/>
      </w:pPr>
      <w:r>
        <w:separator/>
      </w:r>
    </w:p>
  </w:endnote>
  <w:endnote w:type="continuationSeparator" w:id="0">
    <w:p w:rsidR="00376F42" w:rsidRDefault="00376F42" w:rsidP="00C6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F42" w:rsidRDefault="00376F42" w:rsidP="00C66BAB">
      <w:pPr>
        <w:spacing w:after="0" w:line="240" w:lineRule="auto"/>
      </w:pPr>
      <w:r>
        <w:separator/>
      </w:r>
    </w:p>
  </w:footnote>
  <w:footnote w:type="continuationSeparator" w:id="0">
    <w:p w:rsidR="00376F42" w:rsidRDefault="00376F42" w:rsidP="00C66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BAB" w:rsidRPr="00E547F4" w:rsidRDefault="00C66BAB" w:rsidP="00E547F4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86B"/>
    <w:rsid w:val="00014924"/>
    <w:rsid w:val="00042257"/>
    <w:rsid w:val="000D3788"/>
    <w:rsid w:val="000E42C8"/>
    <w:rsid w:val="000E70E5"/>
    <w:rsid w:val="0017014B"/>
    <w:rsid w:val="00171D58"/>
    <w:rsid w:val="00182A7E"/>
    <w:rsid w:val="001E588F"/>
    <w:rsid w:val="002143A2"/>
    <w:rsid w:val="002C35CD"/>
    <w:rsid w:val="002E026D"/>
    <w:rsid w:val="00360586"/>
    <w:rsid w:val="0037438B"/>
    <w:rsid w:val="00376F42"/>
    <w:rsid w:val="003A1578"/>
    <w:rsid w:val="003A2B3E"/>
    <w:rsid w:val="003A4F16"/>
    <w:rsid w:val="00410D29"/>
    <w:rsid w:val="004261AF"/>
    <w:rsid w:val="004A7DC7"/>
    <w:rsid w:val="004C1691"/>
    <w:rsid w:val="004C2E4A"/>
    <w:rsid w:val="004E23A2"/>
    <w:rsid w:val="004E65C7"/>
    <w:rsid w:val="00524F4F"/>
    <w:rsid w:val="005B2FB6"/>
    <w:rsid w:val="005D7336"/>
    <w:rsid w:val="00614096"/>
    <w:rsid w:val="00615A73"/>
    <w:rsid w:val="00634F4E"/>
    <w:rsid w:val="006728A3"/>
    <w:rsid w:val="006B7C07"/>
    <w:rsid w:val="006F3088"/>
    <w:rsid w:val="007D18C4"/>
    <w:rsid w:val="007E17F2"/>
    <w:rsid w:val="007E45B8"/>
    <w:rsid w:val="00836866"/>
    <w:rsid w:val="00852849"/>
    <w:rsid w:val="00865AFA"/>
    <w:rsid w:val="008B382D"/>
    <w:rsid w:val="008B5857"/>
    <w:rsid w:val="00920E33"/>
    <w:rsid w:val="00941BD8"/>
    <w:rsid w:val="00945B5C"/>
    <w:rsid w:val="009B17FB"/>
    <w:rsid w:val="009F7315"/>
    <w:rsid w:val="00A01AEB"/>
    <w:rsid w:val="00A12652"/>
    <w:rsid w:val="00A26CC4"/>
    <w:rsid w:val="00AA4C99"/>
    <w:rsid w:val="00AB60A4"/>
    <w:rsid w:val="00AD20E5"/>
    <w:rsid w:val="00AF2EC8"/>
    <w:rsid w:val="00B1096F"/>
    <w:rsid w:val="00B1686B"/>
    <w:rsid w:val="00B40AC6"/>
    <w:rsid w:val="00B427D9"/>
    <w:rsid w:val="00B63827"/>
    <w:rsid w:val="00B63C0B"/>
    <w:rsid w:val="00B727F2"/>
    <w:rsid w:val="00BC3F0F"/>
    <w:rsid w:val="00BD5F69"/>
    <w:rsid w:val="00BE52BE"/>
    <w:rsid w:val="00C12A44"/>
    <w:rsid w:val="00C37433"/>
    <w:rsid w:val="00C47B1E"/>
    <w:rsid w:val="00C61D05"/>
    <w:rsid w:val="00C63AC4"/>
    <w:rsid w:val="00C65EF4"/>
    <w:rsid w:val="00C66BAB"/>
    <w:rsid w:val="00C735FC"/>
    <w:rsid w:val="00C81511"/>
    <w:rsid w:val="00CC0846"/>
    <w:rsid w:val="00CF6709"/>
    <w:rsid w:val="00D144D6"/>
    <w:rsid w:val="00D5114A"/>
    <w:rsid w:val="00E07797"/>
    <w:rsid w:val="00E3197F"/>
    <w:rsid w:val="00E429D0"/>
    <w:rsid w:val="00E547F4"/>
    <w:rsid w:val="00E610CC"/>
    <w:rsid w:val="00F05CBD"/>
    <w:rsid w:val="00F30F97"/>
    <w:rsid w:val="00F85C60"/>
    <w:rsid w:val="00F91229"/>
    <w:rsid w:val="00FB626A"/>
    <w:rsid w:val="00FC218B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DF8840"/>
  <w14:defaultImageDpi w14:val="0"/>
  <w15:docId w15:val="{1BF357D8-EFF3-4773-BDF4-D618D4CE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66BAB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B1686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B1686B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E026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OKZ-AstafievaAA\AppData\Roaming\Microsoft\&#1064;&#1072;&#1073;&#1083;&#1086;&#1085;&#1099;\Dot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Dot1.dot</Template>
  <TotalTime>1</TotalTime>
  <Pages>6</Pages>
  <Words>2548</Words>
  <Characters>14527</Characters>
  <Application>Microsoft Office Word</Application>
  <DocSecurity>4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alkasss52@gmail.com</cp:lastModifiedBy>
  <cp:revision>2</cp:revision>
  <dcterms:created xsi:type="dcterms:W3CDTF">2025-09-17T13:27:00Z</dcterms:created>
  <dcterms:modified xsi:type="dcterms:W3CDTF">2025-09-17T13:27:00Z</dcterms:modified>
</cp:coreProperties>
</file>